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0554B" w14:textId="77777777" w:rsidR="00FD4E1E" w:rsidRPr="00D209D9" w:rsidRDefault="00B37D68" w:rsidP="00B37D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209D9">
        <w:rPr>
          <w:rFonts w:ascii="Times New Roman" w:hAnsi="Times New Roman" w:cs="Times New Roman"/>
          <w:b/>
          <w:sz w:val="36"/>
          <w:szCs w:val="36"/>
        </w:rPr>
        <w:t>Standards for Mathematical Practice</w:t>
      </w:r>
      <w:r w:rsidR="00D209D9" w:rsidRPr="00D209D9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3AA4E32E" w14:textId="77777777" w:rsidR="00B37D68" w:rsidRPr="00B37D68" w:rsidRDefault="00D209D9" w:rsidP="00B37D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Specific expectations for grade bands K-2, 3-5, 6-8 and 9-12 can be found starting on page 97 of the Alaska English/Language Arts and Mathematics Standards document.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Mathematically proficient students will do the following in column one. column two has bullet point lists for more detailed answers to column one."/>
      </w:tblPr>
      <w:tblGrid>
        <w:gridCol w:w="2857"/>
        <w:gridCol w:w="6493"/>
      </w:tblGrid>
      <w:tr w:rsidR="00FD4E1E" w:rsidRPr="00B37D68" w14:paraId="472DDB75" w14:textId="77777777" w:rsidTr="00E20C09">
        <w:trPr>
          <w:tblHeader/>
        </w:trPr>
        <w:tc>
          <w:tcPr>
            <w:tcW w:w="2857" w:type="dxa"/>
          </w:tcPr>
          <w:p w14:paraId="62AC39BF" w14:textId="77777777" w:rsidR="00FD4E1E" w:rsidRPr="002021C9" w:rsidRDefault="002021C9" w:rsidP="00300D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1C9">
              <w:rPr>
                <w:rFonts w:ascii="Times New Roman" w:hAnsi="Times New Roman" w:cs="Times New Roman"/>
                <w:b/>
                <w:sz w:val="24"/>
                <w:szCs w:val="24"/>
              </w:rPr>
              <w:t>Mathematical Practice:</w:t>
            </w:r>
          </w:p>
        </w:tc>
        <w:tc>
          <w:tcPr>
            <w:tcW w:w="6493" w:type="dxa"/>
          </w:tcPr>
          <w:p w14:paraId="04302CA8" w14:textId="77777777" w:rsidR="00FD4E1E" w:rsidRPr="00B37D68" w:rsidRDefault="00FD4E1E" w:rsidP="00300D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D68">
              <w:rPr>
                <w:rFonts w:ascii="Times New Roman" w:hAnsi="Times New Roman" w:cs="Times New Roman"/>
                <w:b/>
                <w:sz w:val="24"/>
                <w:szCs w:val="24"/>
              </w:rPr>
              <w:t>Mathematically proficient students will:</w:t>
            </w:r>
          </w:p>
        </w:tc>
      </w:tr>
      <w:tr w:rsidR="00FD4E1E" w:rsidRPr="00B37D68" w14:paraId="5CF745B3" w14:textId="77777777" w:rsidTr="00E20C09">
        <w:tc>
          <w:tcPr>
            <w:tcW w:w="2857" w:type="dxa"/>
            <w:vAlign w:val="center"/>
          </w:tcPr>
          <w:p w14:paraId="4548FAB5" w14:textId="77777777" w:rsidR="00FD4E1E" w:rsidRPr="00D209D9" w:rsidRDefault="00FD4E1E" w:rsidP="00FD4E1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9D9">
              <w:rPr>
                <w:rFonts w:ascii="Times New Roman" w:hAnsi="Times New Roman" w:cs="Times New Roman"/>
                <w:b/>
                <w:sz w:val="24"/>
                <w:szCs w:val="24"/>
              </w:rPr>
              <w:t>Make sense of problems and persevere in solving them.</w:t>
            </w:r>
          </w:p>
        </w:tc>
        <w:tc>
          <w:tcPr>
            <w:tcW w:w="6493" w:type="dxa"/>
          </w:tcPr>
          <w:p w14:paraId="1BC6DE7A" w14:textId="77777777" w:rsidR="00FD4E1E" w:rsidRPr="00B37D68" w:rsidRDefault="001E5254" w:rsidP="00300DC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FD4E1E" w:rsidRPr="00B37D68">
              <w:rPr>
                <w:rFonts w:ascii="Times New Roman" w:hAnsi="Times New Roman" w:cs="Times New Roman"/>
                <w:sz w:val="24"/>
                <w:szCs w:val="24"/>
              </w:rPr>
              <w:t>xplain the meaning of the problem to themselves</w:t>
            </w:r>
            <w:r w:rsidR="00D866CD" w:rsidRPr="00B37D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51B74D" w14:textId="77777777" w:rsidR="00FD4E1E" w:rsidRPr="00B37D68" w:rsidRDefault="001E5254" w:rsidP="00300DC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FD4E1E" w:rsidRPr="00B37D68">
              <w:rPr>
                <w:rFonts w:ascii="Times New Roman" w:hAnsi="Times New Roman" w:cs="Times New Roman"/>
                <w:sz w:val="24"/>
                <w:szCs w:val="24"/>
              </w:rPr>
              <w:t>ook for a way to start and note the strategies that will help solve the problem</w:t>
            </w:r>
            <w:r w:rsidR="00D866CD" w:rsidRPr="00B37D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F1DBAA" w14:textId="77777777" w:rsidR="00FD4E1E" w:rsidRPr="00B37D68" w:rsidRDefault="001E5254" w:rsidP="00300DC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D4E1E" w:rsidRPr="00B37D68">
              <w:rPr>
                <w:rFonts w:ascii="Times New Roman" w:hAnsi="Times New Roman" w:cs="Times New Roman"/>
                <w:sz w:val="24"/>
                <w:szCs w:val="24"/>
              </w:rPr>
              <w:t>dentify and analyze givens, constraints, relationships and goals</w:t>
            </w:r>
            <w:r w:rsidR="00D866CD" w:rsidRPr="00B37D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84E8AA" w14:textId="77777777" w:rsidR="00FD4E1E" w:rsidRPr="00B37D68" w:rsidRDefault="001E5254" w:rsidP="00300DC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D4E1E" w:rsidRPr="00B37D68">
              <w:rPr>
                <w:rFonts w:ascii="Times New Roman" w:hAnsi="Times New Roman" w:cs="Times New Roman"/>
                <w:sz w:val="24"/>
                <w:szCs w:val="24"/>
              </w:rPr>
              <w:t>ake inferences about the form and meaning of the solution</w:t>
            </w:r>
            <w:r w:rsidR="00D866CD" w:rsidRPr="00B37D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DEAEC7" w14:textId="77777777" w:rsidR="00FD4E1E" w:rsidRPr="00B37D68" w:rsidRDefault="001E5254" w:rsidP="00300DC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FD4E1E" w:rsidRPr="00B37D68">
              <w:rPr>
                <w:rFonts w:ascii="Times New Roman" w:hAnsi="Times New Roman" w:cs="Times New Roman"/>
                <w:sz w:val="24"/>
                <w:szCs w:val="24"/>
              </w:rPr>
              <w:t>esign a plan to solve the problem</w:t>
            </w:r>
            <w:r w:rsidR="00D866CD" w:rsidRPr="00B37D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E3ED25" w14:textId="77777777" w:rsidR="00FD4E1E" w:rsidRPr="00B37D68" w:rsidRDefault="001E5254" w:rsidP="00300DC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FD4E1E" w:rsidRPr="00B37D68">
              <w:rPr>
                <w:rFonts w:ascii="Times New Roman" w:hAnsi="Times New Roman" w:cs="Times New Roman"/>
                <w:sz w:val="24"/>
                <w:szCs w:val="24"/>
              </w:rPr>
              <w:t>se effective problem solving strategies</w:t>
            </w:r>
            <w:r w:rsidR="00D866CD" w:rsidRPr="00B37D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0D9102" w14:textId="77777777" w:rsidR="00FD4E1E" w:rsidRPr="00B37D68" w:rsidRDefault="001E5254" w:rsidP="00300DC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FD4E1E" w:rsidRPr="00B37D68">
              <w:rPr>
                <w:rFonts w:ascii="Times New Roman" w:hAnsi="Times New Roman" w:cs="Times New Roman"/>
                <w:sz w:val="24"/>
                <w:szCs w:val="24"/>
              </w:rPr>
              <w:t>valuate the progress and change the strategy if necessary</w:t>
            </w:r>
            <w:r w:rsidR="00D866CD" w:rsidRPr="00B37D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810180" w14:textId="77777777" w:rsidR="00FD4E1E" w:rsidRPr="00B37D68" w:rsidRDefault="001E5254" w:rsidP="00300DC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D4E1E" w:rsidRPr="00B37D68">
              <w:rPr>
                <w:rFonts w:ascii="Times New Roman" w:hAnsi="Times New Roman" w:cs="Times New Roman"/>
                <w:sz w:val="24"/>
                <w:szCs w:val="24"/>
              </w:rPr>
              <w:t>olve the problem using a different methods and compare solutions</w:t>
            </w:r>
            <w:r w:rsidR="00D866CD" w:rsidRPr="00B37D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D4E1E" w:rsidRPr="00B37D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4D234412" w14:textId="77777777" w:rsidR="00FD4E1E" w:rsidRPr="00B37D68" w:rsidRDefault="001E5254" w:rsidP="00FD4E1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D4E1E" w:rsidRPr="00B37D68">
              <w:rPr>
                <w:rFonts w:ascii="Times New Roman" w:hAnsi="Times New Roman" w:cs="Times New Roman"/>
                <w:sz w:val="24"/>
                <w:szCs w:val="24"/>
              </w:rPr>
              <w:t>sk, “Does this make sense?”</w:t>
            </w:r>
          </w:p>
        </w:tc>
      </w:tr>
      <w:tr w:rsidR="00FD4E1E" w:rsidRPr="00B37D68" w14:paraId="76BED2C0" w14:textId="77777777" w:rsidTr="00E20C09">
        <w:tc>
          <w:tcPr>
            <w:tcW w:w="2857" w:type="dxa"/>
            <w:vAlign w:val="center"/>
          </w:tcPr>
          <w:p w14:paraId="1539BD32" w14:textId="77777777" w:rsidR="00FD4E1E" w:rsidRPr="00D209D9" w:rsidRDefault="00FD4E1E" w:rsidP="00FD4E1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9D9">
              <w:rPr>
                <w:rFonts w:ascii="Times New Roman" w:hAnsi="Times New Roman" w:cs="Times New Roman"/>
                <w:b/>
                <w:sz w:val="24"/>
                <w:szCs w:val="24"/>
              </w:rPr>
              <w:t>Reason abstractly and quantitatively.</w:t>
            </w:r>
          </w:p>
        </w:tc>
        <w:tc>
          <w:tcPr>
            <w:tcW w:w="6493" w:type="dxa"/>
          </w:tcPr>
          <w:p w14:paraId="631BE07B" w14:textId="77777777" w:rsidR="00FD4E1E" w:rsidRPr="00B37D68" w:rsidRDefault="001E5254" w:rsidP="00300DC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D4E1E" w:rsidRPr="00B37D68">
              <w:rPr>
                <w:rFonts w:ascii="Times New Roman" w:hAnsi="Times New Roman" w:cs="Times New Roman"/>
                <w:sz w:val="24"/>
                <w:szCs w:val="24"/>
              </w:rPr>
              <w:t>ake sense of quantities and their relationships in problem solutions</w:t>
            </w:r>
            <w:r w:rsidR="00D866CD" w:rsidRPr="00B37D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7FCD2A" w14:textId="77777777" w:rsidR="00FD4E1E" w:rsidRPr="00B37D68" w:rsidRDefault="001E5254" w:rsidP="00300DC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FD4E1E" w:rsidRPr="00B37D68">
              <w:rPr>
                <w:rFonts w:ascii="Times New Roman" w:hAnsi="Times New Roman" w:cs="Times New Roman"/>
                <w:sz w:val="24"/>
                <w:szCs w:val="24"/>
              </w:rPr>
              <w:t>se two complementary abilities when solving problems involving number relationships</w:t>
            </w:r>
            <w:r w:rsidR="00D866CD" w:rsidRPr="00B37D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EE8F1D" w14:textId="77777777" w:rsidR="00FD4E1E" w:rsidRPr="00B37D68" w:rsidRDefault="00FD4E1E" w:rsidP="00FD4E1E">
            <w:pPr>
              <w:pStyle w:val="ListParagraph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7D68">
              <w:rPr>
                <w:rFonts w:ascii="Times New Roman" w:hAnsi="Times New Roman" w:cs="Times New Roman"/>
                <w:sz w:val="24"/>
                <w:szCs w:val="24"/>
              </w:rPr>
              <w:t>Decontextualize- be able to reason abstractly and represent a situation symbolically and manipulate the symbols</w:t>
            </w:r>
          </w:p>
          <w:p w14:paraId="6EF5109E" w14:textId="77777777" w:rsidR="00FD4E1E" w:rsidRPr="00B37D68" w:rsidRDefault="00FD4E1E" w:rsidP="00FD4E1E">
            <w:pPr>
              <w:pStyle w:val="ListParagraph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7D68">
              <w:rPr>
                <w:rFonts w:ascii="Times New Roman" w:hAnsi="Times New Roman" w:cs="Times New Roman"/>
                <w:sz w:val="24"/>
                <w:szCs w:val="24"/>
              </w:rPr>
              <w:t>Contextualize- make meaning of the symbols in the problem</w:t>
            </w:r>
          </w:p>
          <w:p w14:paraId="4A8B695F" w14:textId="77777777" w:rsidR="00FD4E1E" w:rsidRPr="00B37D68" w:rsidRDefault="001E5254" w:rsidP="00FD4E1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FD4E1E" w:rsidRPr="00B37D68">
              <w:rPr>
                <w:rFonts w:ascii="Times New Roman" w:hAnsi="Times New Roman" w:cs="Times New Roman"/>
                <w:sz w:val="24"/>
                <w:szCs w:val="24"/>
              </w:rPr>
              <w:t>nderstand the meaning of quantities and are flexible in the use of operations and their properties</w:t>
            </w:r>
            <w:r w:rsidR="00D866CD" w:rsidRPr="00B37D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56319C" w14:textId="77777777" w:rsidR="00FD4E1E" w:rsidRPr="00B37D68" w:rsidRDefault="001E5254" w:rsidP="00FD4E1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FD4E1E" w:rsidRPr="00B37D68">
              <w:rPr>
                <w:rFonts w:ascii="Times New Roman" w:hAnsi="Times New Roman" w:cs="Times New Roman"/>
                <w:sz w:val="24"/>
                <w:szCs w:val="24"/>
              </w:rPr>
              <w:t>reate a logical representation of the problem</w:t>
            </w:r>
            <w:r w:rsidR="00D866CD" w:rsidRPr="00B37D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BA0E2E" w14:textId="77777777" w:rsidR="00FD4E1E" w:rsidRPr="00B37D68" w:rsidRDefault="001E5254" w:rsidP="00FD4E1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D4E1E" w:rsidRPr="00B37D68">
              <w:rPr>
                <w:rFonts w:ascii="Times New Roman" w:hAnsi="Times New Roman" w:cs="Times New Roman"/>
                <w:sz w:val="24"/>
                <w:szCs w:val="24"/>
              </w:rPr>
              <w:t>ttends to the meaning of quantities, not just how to compute them</w:t>
            </w:r>
            <w:r w:rsidR="00D866CD" w:rsidRPr="00B37D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4E1E" w:rsidRPr="00B37D68" w14:paraId="649C101C" w14:textId="77777777" w:rsidTr="00E20C09">
        <w:tc>
          <w:tcPr>
            <w:tcW w:w="2857" w:type="dxa"/>
            <w:vAlign w:val="center"/>
          </w:tcPr>
          <w:p w14:paraId="11A7FA00" w14:textId="77777777" w:rsidR="00FD4E1E" w:rsidRPr="00D209D9" w:rsidRDefault="00FD4E1E" w:rsidP="00FD4E1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9D9">
              <w:rPr>
                <w:rFonts w:ascii="Times New Roman" w:hAnsi="Times New Roman" w:cs="Times New Roman"/>
                <w:b/>
                <w:sz w:val="24"/>
                <w:szCs w:val="24"/>
              </w:rPr>
              <w:t>Construct viable arguments and critique the reasoning of others.</w:t>
            </w:r>
          </w:p>
        </w:tc>
        <w:tc>
          <w:tcPr>
            <w:tcW w:w="6493" w:type="dxa"/>
          </w:tcPr>
          <w:p w14:paraId="742E9B5A" w14:textId="77777777" w:rsidR="00FD4E1E" w:rsidRPr="00B37D68" w:rsidRDefault="001E5254" w:rsidP="00300DC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D4E1E" w:rsidRPr="00B37D68">
              <w:rPr>
                <w:rFonts w:ascii="Times New Roman" w:hAnsi="Times New Roman" w:cs="Times New Roman"/>
                <w:sz w:val="24"/>
                <w:szCs w:val="24"/>
              </w:rPr>
              <w:t>nalyze problems and use stated mathematical assumptions, definitions, and established results in construction arguments</w:t>
            </w:r>
            <w:r w:rsidR="00D866CD" w:rsidRPr="00B37D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0AC53B" w14:textId="77777777" w:rsidR="00FD4E1E" w:rsidRPr="00B37D68" w:rsidRDefault="001E5254" w:rsidP="00300DC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FD4E1E" w:rsidRPr="00B37D68">
              <w:rPr>
                <w:rFonts w:ascii="Times New Roman" w:hAnsi="Times New Roman" w:cs="Times New Roman"/>
                <w:sz w:val="24"/>
                <w:szCs w:val="24"/>
              </w:rPr>
              <w:t>ustify conclusions with mathematical ideas.</w:t>
            </w:r>
          </w:p>
          <w:p w14:paraId="273D33E3" w14:textId="77777777" w:rsidR="00FD4E1E" w:rsidRPr="00B37D68" w:rsidRDefault="001E5254" w:rsidP="00300DC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FD4E1E" w:rsidRPr="00B37D68">
              <w:rPr>
                <w:rFonts w:ascii="Times New Roman" w:hAnsi="Times New Roman" w:cs="Times New Roman"/>
                <w:sz w:val="24"/>
                <w:szCs w:val="24"/>
              </w:rPr>
              <w:t>isten to arguments of others and ask useful question to determine if an argument makes sense.</w:t>
            </w:r>
          </w:p>
          <w:p w14:paraId="71FC61EE" w14:textId="77777777" w:rsidR="00FD4E1E" w:rsidRPr="00B37D68" w:rsidRDefault="001E5254" w:rsidP="00300DC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D4E1E" w:rsidRPr="00B37D68">
              <w:rPr>
                <w:rFonts w:ascii="Times New Roman" w:hAnsi="Times New Roman" w:cs="Times New Roman"/>
                <w:sz w:val="24"/>
                <w:szCs w:val="24"/>
              </w:rPr>
              <w:t>sk clarifying questions or suggest ideas to improve/revise the argument.</w:t>
            </w:r>
          </w:p>
          <w:p w14:paraId="2966ADEE" w14:textId="77777777" w:rsidR="00FD4E1E" w:rsidRDefault="001E5254" w:rsidP="00300DC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FD4E1E" w:rsidRPr="00B37D68">
              <w:rPr>
                <w:rFonts w:ascii="Times New Roman" w:hAnsi="Times New Roman" w:cs="Times New Roman"/>
                <w:sz w:val="24"/>
                <w:szCs w:val="24"/>
              </w:rPr>
              <w:t xml:space="preserve">ompare two arguments and determine correct or flawed logic. </w:t>
            </w:r>
          </w:p>
          <w:p w14:paraId="0CA23E75" w14:textId="77777777" w:rsidR="00E20C09" w:rsidRDefault="00E20C09" w:rsidP="00E20C09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5D8D3" w14:textId="77777777" w:rsidR="00E20C09" w:rsidRPr="00B37D68" w:rsidRDefault="00E20C09" w:rsidP="00E20C09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22ECF2" w14:textId="6D7075FB" w:rsidR="00B37D68" w:rsidRDefault="00B37D68"/>
    <w:tbl>
      <w:tblPr>
        <w:tblStyle w:val="TableGrid"/>
        <w:tblW w:w="0" w:type="auto"/>
        <w:tblLook w:val="04A0" w:firstRow="1" w:lastRow="0" w:firstColumn="1" w:lastColumn="0" w:noHBand="0" w:noVBand="1"/>
        <w:tblDescription w:val="Mathematically proficient students will do the following in column one. column two has bullet point lists for more detailed answers to column one."/>
      </w:tblPr>
      <w:tblGrid>
        <w:gridCol w:w="2858"/>
        <w:gridCol w:w="6492"/>
      </w:tblGrid>
      <w:tr w:rsidR="00E95AE2" w:rsidRPr="00B37D68" w14:paraId="1095AD7D" w14:textId="77777777" w:rsidTr="00E20C09">
        <w:trPr>
          <w:tblHeader/>
        </w:trPr>
        <w:tc>
          <w:tcPr>
            <w:tcW w:w="2858" w:type="dxa"/>
          </w:tcPr>
          <w:p w14:paraId="20E8D389" w14:textId="77777777" w:rsidR="00E95AE2" w:rsidRPr="002021C9" w:rsidRDefault="002021C9" w:rsidP="00E95A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1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Mathematical Practice:</w:t>
            </w:r>
          </w:p>
        </w:tc>
        <w:tc>
          <w:tcPr>
            <w:tcW w:w="6492" w:type="dxa"/>
          </w:tcPr>
          <w:p w14:paraId="1F07FD86" w14:textId="77777777" w:rsidR="00E95AE2" w:rsidRPr="00B37D68" w:rsidRDefault="00E95AE2" w:rsidP="00E95A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D68">
              <w:rPr>
                <w:rFonts w:ascii="Times New Roman" w:hAnsi="Times New Roman" w:cs="Times New Roman"/>
                <w:b/>
                <w:sz w:val="24"/>
                <w:szCs w:val="24"/>
              </w:rPr>
              <w:t>Mathematically proficient students will:</w:t>
            </w:r>
          </w:p>
        </w:tc>
      </w:tr>
      <w:tr w:rsidR="00E20C09" w:rsidRPr="00B37D68" w14:paraId="5393CFBD" w14:textId="77777777" w:rsidTr="00E20C09">
        <w:tc>
          <w:tcPr>
            <w:tcW w:w="2858" w:type="dxa"/>
            <w:vAlign w:val="center"/>
          </w:tcPr>
          <w:p w14:paraId="4097D97B" w14:textId="3B4CD9F7" w:rsidR="00E20C09" w:rsidRPr="00D209D9" w:rsidRDefault="00E20C09" w:rsidP="00E20C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Model with Mathematics </w:t>
            </w:r>
          </w:p>
        </w:tc>
        <w:tc>
          <w:tcPr>
            <w:tcW w:w="6492" w:type="dxa"/>
          </w:tcPr>
          <w:p w14:paraId="0E529CB2" w14:textId="77777777" w:rsidR="00E20C09" w:rsidRPr="00CD6BD8" w:rsidRDefault="00E20C09" w:rsidP="00E20C0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2C">
              <w:rPr>
                <w:rFonts w:ascii="Times New Roman" w:eastAsia="Times New Roman" w:hAnsi="Times New Roman" w:cs="Times New Roman"/>
                <w:sz w:val="24"/>
                <w:szCs w:val="24"/>
              </w:rPr>
              <w:t>Apply mathematics to solve problems arising in everyday life, society, and the workplace.</w:t>
            </w:r>
          </w:p>
          <w:p w14:paraId="1252027A" w14:textId="77777777" w:rsidR="00E20C09" w:rsidRPr="00CD6BD8" w:rsidRDefault="00E20C09" w:rsidP="00E20C0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2C">
              <w:rPr>
                <w:rFonts w:ascii="Times New Roman" w:eastAsia="Times New Roman" w:hAnsi="Times New Roman" w:cs="Times New Roman"/>
                <w:sz w:val="24"/>
                <w:szCs w:val="24"/>
              </w:rPr>
              <w:t>Translate real-world scenarios into mathematical representations and</w:t>
            </w:r>
            <w:r w:rsidRPr="00CD6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reflect on whether</w:t>
            </w:r>
            <w:r w:rsidRPr="00146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results in </w:t>
            </w:r>
            <w:r w:rsidRPr="00CD6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make sense in that </w:t>
            </w:r>
            <w:r w:rsidRPr="0014602C">
              <w:rPr>
                <w:rFonts w:ascii="Times New Roman" w:eastAsia="Times New Roman" w:hAnsi="Times New Roman" w:cs="Times New Roman"/>
                <w:sz w:val="24"/>
                <w:szCs w:val="24"/>
              </w:rPr>
              <w:t>context.</w:t>
            </w:r>
          </w:p>
          <w:p w14:paraId="6F35C36E" w14:textId="77777777" w:rsidR="00E20C09" w:rsidRPr="0014602C" w:rsidRDefault="00E20C09" w:rsidP="00E20C0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2C">
              <w:rPr>
                <w:rFonts w:ascii="Times New Roman" w:eastAsia="Times New Roman" w:hAnsi="Times New Roman" w:cs="Times New Roman"/>
                <w:sz w:val="24"/>
                <w:szCs w:val="24"/>
              </w:rPr>
              <w:t>Use models to analyze relationships and draw conclusions</w:t>
            </w:r>
            <w:r w:rsidRPr="00CD6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7C974D3E" w14:textId="77777777" w:rsidR="00E20C09" w:rsidRPr="0014602C" w:rsidRDefault="00E20C09" w:rsidP="00E20C0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2C">
              <w:rPr>
                <w:rFonts w:ascii="Times New Roman" w:eastAsia="Times New Roman" w:hAnsi="Times New Roman" w:cs="Times New Roman"/>
                <w:sz w:val="24"/>
                <w:szCs w:val="24"/>
              </w:rPr>
              <w:t>Evaluate the effectiveness of a model and refine it when necessary to better reflect the situation.</w:t>
            </w:r>
          </w:p>
          <w:p w14:paraId="4CF1DDF0" w14:textId="77777777" w:rsidR="00E20C09" w:rsidRDefault="00E20C09" w:rsidP="008B554F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Make </w:t>
            </w:r>
            <w:r w:rsidRPr="0014602C">
              <w:rPr>
                <w:rFonts w:ascii="Times New Roman" w:eastAsia="Times New Roman" w:hAnsi="Times New Roman" w:cs="Times New Roman"/>
                <w:sz w:val="24"/>
                <w:szCs w:val="24"/>
              </w:rPr>
              <w:t>assumptions and approximations to simplify complex situations</w:t>
            </w:r>
            <w:r w:rsidRPr="00CD6BD8">
              <w:rPr>
                <w:rFonts w:ascii="Times New Roman" w:eastAsia="Times New Roman" w:hAnsi="Times New Roman" w:cs="Times New Roman"/>
                <w:sz w:val="24"/>
                <w:szCs w:val="24"/>
              </w:rPr>
              <w:t>, realizing that revisions may be needed later</w:t>
            </w:r>
            <w:r w:rsidR="008B55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C7F1D4D" w14:textId="4629D938" w:rsidR="008B554F" w:rsidRPr="008B554F" w:rsidRDefault="008B554F" w:rsidP="008B554F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2C">
              <w:rPr>
                <w:rFonts w:ascii="Times New Roman" w:eastAsia="Times New Roman" w:hAnsi="Times New Roman" w:cs="Times New Roman"/>
                <w:sz w:val="24"/>
                <w:szCs w:val="24"/>
              </w:rPr>
              <w:t>Identify important quantities in a practical situation and map their relationships using diagrams, graphs,</w:t>
            </w:r>
            <w:r w:rsidRPr="00CD6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two-way</w:t>
            </w:r>
            <w:r w:rsidRPr="00146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tables, formulas, or equations.</w:t>
            </w:r>
          </w:p>
        </w:tc>
      </w:tr>
      <w:tr w:rsidR="00E95AE2" w:rsidRPr="00B37D68" w14:paraId="45310D95" w14:textId="77777777" w:rsidTr="00E20C09">
        <w:tc>
          <w:tcPr>
            <w:tcW w:w="2858" w:type="dxa"/>
            <w:vAlign w:val="center"/>
          </w:tcPr>
          <w:p w14:paraId="592D438A" w14:textId="77777777" w:rsidR="00E95AE2" w:rsidRPr="00D209D9" w:rsidRDefault="00E95AE2" w:rsidP="00E95AE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9D9">
              <w:rPr>
                <w:rFonts w:ascii="Times New Roman" w:hAnsi="Times New Roman" w:cs="Times New Roman"/>
                <w:b/>
                <w:sz w:val="24"/>
                <w:szCs w:val="24"/>
              </w:rPr>
              <w:t>Use appropriate tools strategically.</w:t>
            </w:r>
          </w:p>
        </w:tc>
        <w:tc>
          <w:tcPr>
            <w:tcW w:w="6492" w:type="dxa"/>
          </w:tcPr>
          <w:p w14:paraId="3884E8A3" w14:textId="77777777" w:rsidR="00E95AE2" w:rsidRPr="00B37D68" w:rsidRDefault="001E5254" w:rsidP="00E95AE2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E95AE2" w:rsidRPr="00B37D68">
              <w:rPr>
                <w:rFonts w:ascii="Times New Roman" w:hAnsi="Times New Roman" w:cs="Times New Roman"/>
                <w:sz w:val="24"/>
                <w:szCs w:val="24"/>
              </w:rPr>
              <w:t>se available tools recognizing the strengths and limitations of each.</w:t>
            </w:r>
          </w:p>
          <w:p w14:paraId="5DDD9772" w14:textId="77777777" w:rsidR="00E95AE2" w:rsidRPr="00B37D68" w:rsidRDefault="001E5254" w:rsidP="00E95AE2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E95AE2" w:rsidRPr="00B37D68">
              <w:rPr>
                <w:rFonts w:ascii="Times New Roman" w:hAnsi="Times New Roman" w:cs="Times New Roman"/>
                <w:sz w:val="24"/>
                <w:szCs w:val="24"/>
              </w:rPr>
              <w:t>se estimation and other mathematical knowledge to detect possible errors.</w:t>
            </w:r>
          </w:p>
          <w:p w14:paraId="1907CF47" w14:textId="77777777" w:rsidR="00E95AE2" w:rsidRPr="00B37D68" w:rsidRDefault="001E5254" w:rsidP="00E95AE2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95AE2" w:rsidRPr="00B37D68">
              <w:rPr>
                <w:rFonts w:ascii="Times New Roman" w:hAnsi="Times New Roman" w:cs="Times New Roman"/>
                <w:sz w:val="24"/>
                <w:szCs w:val="24"/>
              </w:rPr>
              <w:t>dentify relevant external mathematical resources to pose and solve problems.</w:t>
            </w:r>
          </w:p>
          <w:p w14:paraId="5BA7889E" w14:textId="77777777" w:rsidR="00E95AE2" w:rsidRPr="00B37D68" w:rsidRDefault="001E5254" w:rsidP="00E95AE2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E95AE2" w:rsidRPr="00B37D68">
              <w:rPr>
                <w:rFonts w:ascii="Times New Roman" w:hAnsi="Times New Roman" w:cs="Times New Roman"/>
                <w:sz w:val="24"/>
                <w:szCs w:val="24"/>
              </w:rPr>
              <w:t xml:space="preserve">se technological tools to deepen their understanding of mathematics. </w:t>
            </w:r>
          </w:p>
        </w:tc>
      </w:tr>
      <w:tr w:rsidR="00E95AE2" w:rsidRPr="00B37D68" w14:paraId="3CC75DA6" w14:textId="77777777" w:rsidTr="00E20C09">
        <w:tc>
          <w:tcPr>
            <w:tcW w:w="2858" w:type="dxa"/>
            <w:vAlign w:val="center"/>
          </w:tcPr>
          <w:p w14:paraId="05E2F475" w14:textId="77777777" w:rsidR="00E95AE2" w:rsidRPr="00D209D9" w:rsidRDefault="00E95AE2" w:rsidP="00E95AE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9D9">
              <w:rPr>
                <w:rFonts w:ascii="Times New Roman" w:hAnsi="Times New Roman" w:cs="Times New Roman"/>
                <w:b/>
                <w:sz w:val="24"/>
                <w:szCs w:val="24"/>
              </w:rPr>
              <w:t>Attend to precision.</w:t>
            </w:r>
          </w:p>
        </w:tc>
        <w:tc>
          <w:tcPr>
            <w:tcW w:w="6492" w:type="dxa"/>
          </w:tcPr>
          <w:p w14:paraId="6EC8F27C" w14:textId="77777777" w:rsidR="00E95AE2" w:rsidRPr="00B37D68" w:rsidRDefault="001E5254" w:rsidP="00E95AE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E95AE2" w:rsidRPr="00B37D68">
              <w:rPr>
                <w:rFonts w:ascii="Times New Roman" w:hAnsi="Times New Roman" w:cs="Times New Roman"/>
                <w:sz w:val="24"/>
                <w:szCs w:val="24"/>
              </w:rPr>
              <w:t>ommunicate precisely with others and try to use clear mathematical language when discussing their reasoning.</w:t>
            </w:r>
          </w:p>
          <w:p w14:paraId="2E0B71EA" w14:textId="77777777" w:rsidR="00E95AE2" w:rsidRPr="00B37D68" w:rsidRDefault="001E5254" w:rsidP="00E95AE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E95AE2" w:rsidRPr="00B37D68">
              <w:rPr>
                <w:rFonts w:ascii="Times New Roman" w:hAnsi="Times New Roman" w:cs="Times New Roman"/>
                <w:sz w:val="24"/>
                <w:szCs w:val="24"/>
              </w:rPr>
              <w:t>nderstand meanings of symbols used in mathematics and can label quantities appropriately.</w:t>
            </w:r>
          </w:p>
          <w:p w14:paraId="081DE305" w14:textId="77777777" w:rsidR="00E95AE2" w:rsidRPr="00B37D68" w:rsidRDefault="001E5254" w:rsidP="00E95AE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E95AE2" w:rsidRPr="00B37D68">
              <w:rPr>
                <w:rFonts w:ascii="Times New Roman" w:hAnsi="Times New Roman" w:cs="Times New Roman"/>
                <w:sz w:val="24"/>
                <w:szCs w:val="24"/>
              </w:rPr>
              <w:t>xpress numerical answers with a degree of precision appropriate for the problem context.</w:t>
            </w:r>
          </w:p>
          <w:p w14:paraId="7D9AF574" w14:textId="77777777" w:rsidR="00E95AE2" w:rsidRPr="00B37D68" w:rsidRDefault="001E5254" w:rsidP="00E95AE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E95AE2" w:rsidRPr="00B37D68">
              <w:rPr>
                <w:rFonts w:ascii="Times New Roman" w:hAnsi="Times New Roman" w:cs="Times New Roman"/>
                <w:sz w:val="24"/>
                <w:szCs w:val="24"/>
              </w:rPr>
              <w:t>alculate efficiently and accurately.</w:t>
            </w:r>
          </w:p>
        </w:tc>
      </w:tr>
      <w:tr w:rsidR="00E95AE2" w:rsidRPr="00B37D68" w14:paraId="16F87303" w14:textId="77777777" w:rsidTr="00E20C09">
        <w:tc>
          <w:tcPr>
            <w:tcW w:w="2858" w:type="dxa"/>
            <w:vAlign w:val="center"/>
          </w:tcPr>
          <w:p w14:paraId="4760828B" w14:textId="77777777" w:rsidR="00E95AE2" w:rsidRPr="00D209D9" w:rsidRDefault="00E95AE2" w:rsidP="00E95AE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9D9">
              <w:rPr>
                <w:rFonts w:ascii="Times New Roman" w:hAnsi="Times New Roman" w:cs="Times New Roman"/>
                <w:b/>
                <w:sz w:val="24"/>
                <w:szCs w:val="24"/>
              </w:rPr>
              <w:t>Look for and make use of structure.</w:t>
            </w:r>
          </w:p>
        </w:tc>
        <w:tc>
          <w:tcPr>
            <w:tcW w:w="6492" w:type="dxa"/>
          </w:tcPr>
          <w:p w14:paraId="5C7CF525" w14:textId="77777777" w:rsidR="00E95AE2" w:rsidRPr="00B37D68" w:rsidRDefault="00E95AE2" w:rsidP="00E95AE2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7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525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37D68">
              <w:rPr>
                <w:rFonts w:ascii="Times New Roman" w:hAnsi="Times New Roman" w:cs="Times New Roman"/>
                <w:sz w:val="24"/>
                <w:szCs w:val="24"/>
              </w:rPr>
              <w:t>pply general mathematical rules to specific situations.</w:t>
            </w:r>
          </w:p>
          <w:p w14:paraId="40D586CD" w14:textId="77777777" w:rsidR="00E95AE2" w:rsidRPr="00B37D68" w:rsidRDefault="001E5254" w:rsidP="00E95AE2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E95AE2" w:rsidRPr="00B37D68">
              <w:rPr>
                <w:rFonts w:ascii="Times New Roman" w:hAnsi="Times New Roman" w:cs="Times New Roman"/>
                <w:sz w:val="24"/>
                <w:szCs w:val="24"/>
              </w:rPr>
              <w:t>ook for overall structure and patterns in mathematics.</w:t>
            </w:r>
          </w:p>
          <w:p w14:paraId="5AA131B3" w14:textId="77777777" w:rsidR="00E95AE2" w:rsidRPr="00B37D68" w:rsidRDefault="001E5254" w:rsidP="00E95AE2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E95AE2" w:rsidRPr="00B37D68">
              <w:rPr>
                <w:rFonts w:ascii="Times New Roman" w:hAnsi="Times New Roman" w:cs="Times New Roman"/>
                <w:sz w:val="24"/>
                <w:szCs w:val="24"/>
              </w:rPr>
              <w:t>ee complicated things as a single object or as being composed of several objects.</w:t>
            </w:r>
          </w:p>
          <w:p w14:paraId="74FC87F3" w14:textId="77777777" w:rsidR="00E95AE2" w:rsidRPr="00B37D68" w:rsidRDefault="001E5254" w:rsidP="00E95AE2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E95AE2" w:rsidRPr="00B37D68">
              <w:rPr>
                <w:rFonts w:ascii="Times New Roman" w:hAnsi="Times New Roman" w:cs="Times New Roman"/>
                <w:sz w:val="24"/>
                <w:szCs w:val="24"/>
              </w:rPr>
              <w:t>e able to look at problems from a different perspective.</w:t>
            </w:r>
          </w:p>
        </w:tc>
      </w:tr>
      <w:tr w:rsidR="00E95AE2" w:rsidRPr="00B37D68" w14:paraId="0991320D" w14:textId="77777777" w:rsidTr="00E20C09">
        <w:tc>
          <w:tcPr>
            <w:tcW w:w="2858" w:type="dxa"/>
            <w:vAlign w:val="center"/>
          </w:tcPr>
          <w:p w14:paraId="5460E5C6" w14:textId="77777777" w:rsidR="00E95AE2" w:rsidRPr="00D209D9" w:rsidRDefault="00E95AE2" w:rsidP="00E95AE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9D9">
              <w:rPr>
                <w:rFonts w:ascii="Times New Roman" w:hAnsi="Times New Roman" w:cs="Times New Roman"/>
                <w:b/>
                <w:sz w:val="24"/>
                <w:szCs w:val="24"/>
              </w:rPr>
              <w:t>Look for and express regularity in repeated reasoning</w:t>
            </w:r>
          </w:p>
        </w:tc>
        <w:tc>
          <w:tcPr>
            <w:tcW w:w="6492" w:type="dxa"/>
          </w:tcPr>
          <w:p w14:paraId="245BB2CD" w14:textId="77777777" w:rsidR="00E95AE2" w:rsidRPr="00B37D68" w:rsidRDefault="001E5254" w:rsidP="00E95AE2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E95AE2" w:rsidRPr="00B37D68">
              <w:rPr>
                <w:rFonts w:ascii="Times New Roman" w:hAnsi="Times New Roman" w:cs="Times New Roman"/>
                <w:sz w:val="24"/>
                <w:szCs w:val="24"/>
              </w:rPr>
              <w:t>ee repeated calculations and look for generalizations and shortcuts.</w:t>
            </w:r>
          </w:p>
          <w:p w14:paraId="6CE71C17" w14:textId="77777777" w:rsidR="00E95AE2" w:rsidRPr="00B37D68" w:rsidRDefault="001E5254" w:rsidP="00E95AE2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E95AE2" w:rsidRPr="00B37D68">
              <w:rPr>
                <w:rFonts w:ascii="Times New Roman" w:hAnsi="Times New Roman" w:cs="Times New Roman"/>
                <w:sz w:val="24"/>
                <w:szCs w:val="24"/>
              </w:rPr>
              <w:t>ee the overall process of the problem and still attend to details.</w:t>
            </w:r>
          </w:p>
          <w:p w14:paraId="792D9257" w14:textId="77777777" w:rsidR="00E95AE2" w:rsidRPr="00B37D68" w:rsidRDefault="001E5254" w:rsidP="00E95AE2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E95AE2" w:rsidRPr="00B37D68">
              <w:rPr>
                <w:rFonts w:ascii="Times New Roman" w:hAnsi="Times New Roman" w:cs="Times New Roman"/>
                <w:sz w:val="24"/>
                <w:szCs w:val="24"/>
              </w:rPr>
              <w:t>nderstand the broader application of patterns and see the structure in similar situations.</w:t>
            </w:r>
          </w:p>
          <w:p w14:paraId="64541AB3" w14:textId="77777777" w:rsidR="00E95AE2" w:rsidRPr="00B37D68" w:rsidRDefault="001E5254" w:rsidP="00E95AE2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E95AE2" w:rsidRPr="00B37D68">
              <w:rPr>
                <w:rFonts w:ascii="Times New Roman" w:hAnsi="Times New Roman" w:cs="Times New Roman"/>
                <w:sz w:val="24"/>
                <w:szCs w:val="24"/>
              </w:rPr>
              <w:t xml:space="preserve">ontinually evaluate the reasonableness of their intermediate results. </w:t>
            </w:r>
          </w:p>
        </w:tc>
      </w:tr>
    </w:tbl>
    <w:p w14:paraId="2239DB37" w14:textId="77777777" w:rsidR="00DD3C62" w:rsidRDefault="00DD3C62"/>
    <w:sectPr w:rsidR="00DD3C6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B592D" w14:textId="77777777" w:rsidR="00E16888" w:rsidRDefault="00E16888" w:rsidP="00D209D9">
      <w:pPr>
        <w:spacing w:after="0" w:line="240" w:lineRule="auto"/>
      </w:pPr>
      <w:r>
        <w:separator/>
      </w:r>
    </w:p>
  </w:endnote>
  <w:endnote w:type="continuationSeparator" w:id="0">
    <w:p w14:paraId="5A20C3FF" w14:textId="77777777" w:rsidR="00E16888" w:rsidRDefault="00E16888" w:rsidP="00D20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49E8C" w14:textId="77777777" w:rsidR="00D209D9" w:rsidRPr="00D209D9" w:rsidRDefault="00D209D9">
    <w:pPr>
      <w:pStyle w:val="Footer"/>
      <w:rPr>
        <w:rFonts w:ascii="Times New Roman" w:hAnsi="Times New Roman" w:cs="Times New Roman"/>
      </w:rPr>
    </w:pPr>
    <w:r w:rsidRPr="00D209D9">
      <w:rPr>
        <w:rFonts w:ascii="Times New Roman" w:hAnsi="Times New Roman" w:cs="Times New Roman"/>
      </w:rPr>
      <w:t>Alaska Department of Education &amp; Early Development</w:t>
    </w:r>
  </w:p>
  <w:p w14:paraId="0B434591" w14:textId="77777777" w:rsidR="00D209D9" w:rsidRDefault="00D209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66903" w14:textId="77777777" w:rsidR="00E16888" w:rsidRDefault="00E16888" w:rsidP="00D209D9">
      <w:pPr>
        <w:spacing w:after="0" w:line="240" w:lineRule="auto"/>
      </w:pPr>
      <w:r>
        <w:separator/>
      </w:r>
    </w:p>
  </w:footnote>
  <w:footnote w:type="continuationSeparator" w:id="0">
    <w:p w14:paraId="3D0D7DCF" w14:textId="77777777" w:rsidR="00E16888" w:rsidRDefault="00E16888" w:rsidP="00D20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04331"/>
    <w:multiLevelType w:val="hybridMultilevel"/>
    <w:tmpl w:val="008A16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6E354C"/>
    <w:multiLevelType w:val="hybridMultilevel"/>
    <w:tmpl w:val="D94233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8400A0"/>
    <w:multiLevelType w:val="hybridMultilevel"/>
    <w:tmpl w:val="40DEEE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9329E5"/>
    <w:multiLevelType w:val="hybridMultilevel"/>
    <w:tmpl w:val="BC884F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4E69E8"/>
    <w:multiLevelType w:val="hybridMultilevel"/>
    <w:tmpl w:val="65CA70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5B7527"/>
    <w:multiLevelType w:val="hybridMultilevel"/>
    <w:tmpl w:val="3D24E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2A473F"/>
    <w:multiLevelType w:val="hybridMultilevel"/>
    <w:tmpl w:val="068205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DD4440"/>
    <w:multiLevelType w:val="hybridMultilevel"/>
    <w:tmpl w:val="1632E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7B4B35"/>
    <w:multiLevelType w:val="hybridMultilevel"/>
    <w:tmpl w:val="318E5F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C114F0"/>
    <w:multiLevelType w:val="multilevel"/>
    <w:tmpl w:val="DCBCB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7862C9"/>
    <w:multiLevelType w:val="hybridMultilevel"/>
    <w:tmpl w:val="18E216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EF12910"/>
    <w:multiLevelType w:val="hybridMultilevel"/>
    <w:tmpl w:val="01D224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59703546">
    <w:abstractNumId w:val="8"/>
  </w:num>
  <w:num w:numId="2" w16cid:durableId="528645931">
    <w:abstractNumId w:val="10"/>
  </w:num>
  <w:num w:numId="3" w16cid:durableId="1259371374">
    <w:abstractNumId w:val="0"/>
  </w:num>
  <w:num w:numId="4" w16cid:durableId="2106463885">
    <w:abstractNumId w:val="11"/>
  </w:num>
  <w:num w:numId="5" w16cid:durableId="18549986">
    <w:abstractNumId w:val="5"/>
  </w:num>
  <w:num w:numId="6" w16cid:durableId="117379339">
    <w:abstractNumId w:val="1"/>
  </w:num>
  <w:num w:numId="7" w16cid:durableId="1204637023">
    <w:abstractNumId w:val="2"/>
  </w:num>
  <w:num w:numId="8" w16cid:durableId="1874925689">
    <w:abstractNumId w:val="6"/>
  </w:num>
  <w:num w:numId="9" w16cid:durableId="1784958827">
    <w:abstractNumId w:val="7"/>
  </w:num>
  <w:num w:numId="10" w16cid:durableId="726026417">
    <w:abstractNumId w:val="3"/>
  </w:num>
  <w:num w:numId="11" w16cid:durableId="272635189">
    <w:abstractNumId w:val="4"/>
  </w:num>
  <w:num w:numId="12" w16cid:durableId="6971204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DE0"/>
    <w:rsid w:val="001161DC"/>
    <w:rsid w:val="0014602C"/>
    <w:rsid w:val="001E5254"/>
    <w:rsid w:val="002021C9"/>
    <w:rsid w:val="002C15C2"/>
    <w:rsid w:val="002E3432"/>
    <w:rsid w:val="004237B3"/>
    <w:rsid w:val="0052570F"/>
    <w:rsid w:val="006C0624"/>
    <w:rsid w:val="008B554F"/>
    <w:rsid w:val="00B37D68"/>
    <w:rsid w:val="00B836B5"/>
    <w:rsid w:val="00BA7A41"/>
    <w:rsid w:val="00CD6BD8"/>
    <w:rsid w:val="00D209D9"/>
    <w:rsid w:val="00D50337"/>
    <w:rsid w:val="00D866CD"/>
    <w:rsid w:val="00DB6A69"/>
    <w:rsid w:val="00DD3C62"/>
    <w:rsid w:val="00E16888"/>
    <w:rsid w:val="00E20C09"/>
    <w:rsid w:val="00E30DE0"/>
    <w:rsid w:val="00E95AE2"/>
    <w:rsid w:val="00EA67F3"/>
    <w:rsid w:val="00F756E7"/>
    <w:rsid w:val="00FD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CF3C57"/>
  <w15:docId w15:val="{2C25DDC0-6FEF-4859-ACD3-25D70ABAD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0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0D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09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9D9"/>
  </w:style>
  <w:style w:type="paragraph" w:styleId="Footer">
    <w:name w:val="footer"/>
    <w:basedOn w:val="Normal"/>
    <w:link w:val="FooterChar"/>
    <w:uiPriority w:val="99"/>
    <w:unhideWhenUsed/>
    <w:rsid w:val="00D209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9D9"/>
  </w:style>
  <w:style w:type="paragraph" w:styleId="BalloonText">
    <w:name w:val="Balloon Text"/>
    <w:basedOn w:val="Normal"/>
    <w:link w:val="BalloonTextChar"/>
    <w:uiPriority w:val="99"/>
    <w:semiHidden/>
    <w:unhideWhenUsed/>
    <w:rsid w:val="00D20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9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9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Education and Early Development</Company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Riddle, Deborah A</dc:creator>
  <cp:lastModifiedBy>Waldern, Ryia N (EED)</cp:lastModifiedBy>
  <cp:revision>3</cp:revision>
  <cp:lastPrinted>2013-08-13T18:18:00Z</cp:lastPrinted>
  <dcterms:created xsi:type="dcterms:W3CDTF">2025-08-27T17:33:00Z</dcterms:created>
  <dcterms:modified xsi:type="dcterms:W3CDTF">2025-08-27T17:47:00Z</dcterms:modified>
</cp:coreProperties>
</file>